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7A" w:rsidRDefault="009D3941" w:rsidP="00C9267A">
      <w:pPr>
        <w:jc w:val="center"/>
        <w:rPr>
          <w:bCs/>
        </w:rPr>
      </w:pPr>
      <w:r>
        <w:rPr>
          <w:bCs/>
          <w:noProof/>
          <w:lang w:bidi="ar-SA"/>
        </w:rPr>
        <w:drawing>
          <wp:inline distT="0" distB="0" distL="0" distR="0">
            <wp:extent cx="6209333" cy="9960714"/>
            <wp:effectExtent l="19050" t="0" r="967" b="0"/>
            <wp:docPr id="1" name="Рисунок 1" descr="X:\Афанасий\положения новые правленные11.12.17\Page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Афанасий\положения новые правленные11.12.17\Page_0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763" t="16005" r="14240" b="13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398" cy="9975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67A">
        <w:rPr>
          <w:bCs/>
        </w:rPr>
        <w:lastRenderedPageBreak/>
        <w:t xml:space="preserve">МУНИЦИПАЛЬНОЕ БЮДЖЕТНОЕ ОБЩЕОБРАЗОВАТЕЛЬНОЕ УЧРЕЖДЕНИЕ </w:t>
      </w:r>
    </w:p>
    <w:p w:rsidR="00C9267A" w:rsidRDefault="00C9267A" w:rsidP="00C9267A">
      <w:pPr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.И</w:t>
      </w:r>
      <w:proofErr w:type="gramEnd"/>
      <w:r>
        <w:rPr>
          <w:bCs/>
        </w:rPr>
        <w:t xml:space="preserve">РКУТСКА ОСНОВНАЯ ОБЩЕОБРАЗОВАТЕЛЬНАЯ ШКОЛА №  68 </w:t>
      </w:r>
    </w:p>
    <w:p w:rsidR="00C9267A" w:rsidRDefault="00C9267A" w:rsidP="00C9267A">
      <w:pPr>
        <w:jc w:val="center"/>
        <w:rPr>
          <w:bCs/>
        </w:rPr>
      </w:pPr>
      <w:r>
        <w:rPr>
          <w:bCs/>
        </w:rPr>
        <w:t>(МБОУ г</w:t>
      </w:r>
      <w:proofErr w:type="gramStart"/>
      <w:r>
        <w:rPr>
          <w:bCs/>
        </w:rPr>
        <w:t>.И</w:t>
      </w:r>
      <w:proofErr w:type="gramEnd"/>
      <w:r>
        <w:rPr>
          <w:bCs/>
        </w:rPr>
        <w:t>РКУТСКА ООШ № 68)</w:t>
      </w:r>
    </w:p>
    <w:p w:rsidR="00C9267A" w:rsidRDefault="00C9267A" w:rsidP="00C9267A">
      <w:pPr>
        <w:jc w:val="center"/>
        <w:rPr>
          <w:color w:val="000000"/>
        </w:rPr>
      </w:pPr>
      <w:r>
        <w:rPr>
          <w:color w:val="000000"/>
        </w:rPr>
        <w:t>664040, г. Иркутск, 12 Советский переулок, 4</w:t>
      </w:r>
    </w:p>
    <w:p w:rsidR="00C9267A" w:rsidRDefault="00C9267A" w:rsidP="00C9267A">
      <w:pPr>
        <w:jc w:val="center"/>
        <w:rPr>
          <w:color w:val="000000"/>
        </w:rPr>
      </w:pPr>
      <w:r>
        <w:rPr>
          <w:color w:val="000000"/>
        </w:rPr>
        <w:t xml:space="preserve">тел/факс: 44-92-46       </w:t>
      </w:r>
      <w:r w:rsidR="00136853">
        <w:rPr>
          <w:color w:val="000000"/>
          <w:lang w:val="en-US"/>
        </w:rPr>
        <w:t>e-mail: schoola</w:t>
      </w:r>
      <w:r>
        <w:rPr>
          <w:color w:val="000000"/>
          <w:lang w:val="en-US"/>
        </w:rPr>
        <w:t>68@mail.ru</w:t>
      </w:r>
    </w:p>
    <w:p w:rsidR="00C9267A" w:rsidRDefault="00C9267A" w:rsidP="00C9267A">
      <w:pPr>
        <w:pBdr>
          <w:top w:val="triple" w:sz="4" w:space="1" w:color="auto"/>
        </w:pBdr>
        <w:rPr>
          <w:b/>
          <w:bCs/>
          <w:lang w:val="en-US"/>
        </w:rPr>
      </w:pPr>
    </w:p>
    <w:tbl>
      <w:tblPr>
        <w:tblW w:w="0" w:type="auto"/>
        <w:tblInd w:w="4928" w:type="dxa"/>
        <w:tblLook w:val="04A0"/>
      </w:tblPr>
      <w:tblGrid>
        <w:gridCol w:w="4394"/>
      </w:tblGrid>
      <w:tr w:rsidR="00C9267A" w:rsidTr="00C9267A">
        <w:trPr>
          <w:trHeight w:val="1841"/>
        </w:trPr>
        <w:tc>
          <w:tcPr>
            <w:tcW w:w="4394" w:type="dxa"/>
            <w:hideMark/>
          </w:tcPr>
          <w:p w:rsidR="00C9267A" w:rsidRDefault="00C9267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ПРИНЯТО</w:t>
            </w:r>
          </w:p>
          <w:p w:rsidR="00C9267A" w:rsidRDefault="00C9267A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Управляющим Советом</w:t>
            </w:r>
          </w:p>
          <w:p w:rsidR="00C9267A" w:rsidRDefault="00C9267A">
            <w:pPr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>___________ Протокол №_</w:t>
            </w:r>
          </w:p>
          <w:p w:rsidR="00C9267A" w:rsidRDefault="00C9267A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C9267A" w:rsidRDefault="00C9267A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Педагогическим советом Школы</w:t>
            </w:r>
          </w:p>
          <w:p w:rsidR="00C9267A" w:rsidRDefault="00C9267A">
            <w:pPr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>___________ Протокол №_</w:t>
            </w:r>
          </w:p>
          <w:p w:rsidR="00C9267A" w:rsidRDefault="00C9267A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ВВЕДЕНО</w:t>
            </w:r>
            <w:r w:rsidR="00B25B2B">
              <w:rPr>
                <w:color w:val="000000"/>
              </w:rPr>
              <w:t xml:space="preserve"> в действие приказом</w:t>
            </w:r>
          </w:p>
          <w:p w:rsidR="00C9267A" w:rsidRDefault="00C9267A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 ________________ №____</w:t>
            </w:r>
          </w:p>
          <w:p w:rsidR="00C9267A" w:rsidRDefault="00C9267A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Директор МБОУ г. Иркутска  </w:t>
            </w:r>
          </w:p>
          <w:p w:rsidR="00C9267A" w:rsidRDefault="00C9267A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ООШ № 68</w:t>
            </w:r>
          </w:p>
          <w:p w:rsidR="00C9267A" w:rsidRDefault="00C9267A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____________________</w:t>
            </w:r>
          </w:p>
          <w:p w:rsidR="00C9267A" w:rsidRDefault="00C9267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Т.В. Зимина</w:t>
            </w:r>
          </w:p>
        </w:tc>
      </w:tr>
    </w:tbl>
    <w:p w:rsidR="00D938CB" w:rsidRDefault="00D938CB">
      <w:pPr>
        <w:pStyle w:val="a3"/>
        <w:spacing w:before="7"/>
        <w:ind w:left="0"/>
        <w:jc w:val="left"/>
        <w:rPr>
          <w:sz w:val="6"/>
        </w:rPr>
      </w:pPr>
    </w:p>
    <w:p w:rsidR="00C9267A" w:rsidRDefault="00C9267A">
      <w:pPr>
        <w:pStyle w:val="a3"/>
        <w:spacing w:before="7"/>
        <w:ind w:left="0"/>
        <w:jc w:val="left"/>
        <w:rPr>
          <w:sz w:val="6"/>
        </w:rPr>
      </w:pPr>
    </w:p>
    <w:p w:rsidR="002E3574" w:rsidRDefault="002E3574" w:rsidP="002E3574">
      <w:pPr>
        <w:ind w:left="901" w:right="862"/>
        <w:jc w:val="center"/>
        <w:rPr>
          <w:b/>
          <w:sz w:val="24"/>
        </w:rPr>
      </w:pPr>
      <w:r>
        <w:rPr>
          <w:b/>
          <w:sz w:val="24"/>
        </w:rPr>
        <w:t>Порядок</w:t>
      </w:r>
    </w:p>
    <w:p w:rsidR="001C6376" w:rsidRDefault="002E3574" w:rsidP="002E3574">
      <w:pPr>
        <w:ind w:left="31" w:firstLine="63"/>
        <w:jc w:val="center"/>
        <w:rPr>
          <w:b/>
          <w:sz w:val="24"/>
        </w:rPr>
      </w:pPr>
      <w:r>
        <w:rPr>
          <w:b/>
          <w:sz w:val="24"/>
        </w:rPr>
        <w:t xml:space="preserve">оформления </w:t>
      </w:r>
      <w:bookmarkStart w:id="0" w:name="_GoBack"/>
      <w:r>
        <w:rPr>
          <w:b/>
          <w:sz w:val="24"/>
        </w:rPr>
        <w:t xml:space="preserve">возникновения, изменения, приостановления и прекращения </w:t>
      </w:r>
      <w:bookmarkEnd w:id="0"/>
    </w:p>
    <w:p w:rsidR="001C6376" w:rsidRDefault="002E3574" w:rsidP="002E3574">
      <w:pPr>
        <w:ind w:left="31" w:firstLine="63"/>
        <w:jc w:val="center"/>
        <w:rPr>
          <w:b/>
          <w:sz w:val="24"/>
        </w:rPr>
      </w:pPr>
      <w:r>
        <w:rPr>
          <w:b/>
          <w:sz w:val="24"/>
        </w:rPr>
        <w:t>отношений между муниципальным бюджетным общеобразовател</w:t>
      </w:r>
      <w:r w:rsidR="001C6376">
        <w:rPr>
          <w:b/>
          <w:sz w:val="24"/>
        </w:rPr>
        <w:t xml:space="preserve">ьным учреждением города Иркутска </w:t>
      </w:r>
      <w:r w:rsidR="00B53FE3">
        <w:rPr>
          <w:b/>
          <w:sz w:val="24"/>
        </w:rPr>
        <w:t>основной</w:t>
      </w:r>
      <w:r>
        <w:rPr>
          <w:b/>
          <w:sz w:val="24"/>
        </w:rPr>
        <w:t xml:space="preserve"> общеобразовательной школой № 68 </w:t>
      </w:r>
    </w:p>
    <w:p w:rsidR="002E3574" w:rsidRDefault="002E3574" w:rsidP="002E3574">
      <w:pPr>
        <w:ind w:left="31" w:firstLine="63"/>
        <w:jc w:val="center"/>
        <w:rPr>
          <w:b/>
          <w:sz w:val="24"/>
        </w:rPr>
      </w:pPr>
      <w:r>
        <w:rPr>
          <w:b/>
          <w:sz w:val="24"/>
        </w:rPr>
        <w:t xml:space="preserve">(далее </w:t>
      </w:r>
      <w:proofErr w:type="spellStart"/>
      <w:r>
        <w:rPr>
          <w:b/>
          <w:sz w:val="24"/>
        </w:rPr>
        <w:t>МБОУг</w:t>
      </w:r>
      <w:proofErr w:type="spellEnd"/>
      <w:r>
        <w:rPr>
          <w:b/>
          <w:sz w:val="24"/>
        </w:rPr>
        <w:t>.</w:t>
      </w:r>
      <w:r w:rsidR="001C6376" w:rsidRPr="001C6376">
        <w:rPr>
          <w:b/>
          <w:sz w:val="24"/>
        </w:rPr>
        <w:t xml:space="preserve"> </w:t>
      </w:r>
      <w:proofErr w:type="gramStart"/>
      <w:r w:rsidR="001C6376">
        <w:rPr>
          <w:b/>
          <w:sz w:val="24"/>
        </w:rPr>
        <w:t>Иркутска ООШ № 68)</w:t>
      </w:r>
      <w:proofErr w:type="gramEnd"/>
    </w:p>
    <w:p w:rsidR="002E3574" w:rsidRDefault="002E3574" w:rsidP="002E3574">
      <w:pPr>
        <w:ind w:left="901" w:right="866"/>
        <w:jc w:val="center"/>
        <w:rPr>
          <w:b/>
          <w:sz w:val="24"/>
        </w:rPr>
      </w:pPr>
      <w:r>
        <w:rPr>
          <w:b/>
          <w:sz w:val="24"/>
        </w:rPr>
        <w:t>и учащимися и (или) родителями (законными представителями)</w:t>
      </w:r>
    </w:p>
    <w:p w:rsidR="002E3574" w:rsidRDefault="002E3574" w:rsidP="002E3574">
      <w:pPr>
        <w:pStyle w:val="1"/>
        <w:tabs>
          <w:tab w:val="left" w:pos="576"/>
        </w:tabs>
        <w:spacing w:before="90" w:line="274" w:lineRule="exact"/>
        <w:jc w:val="left"/>
      </w:pPr>
    </w:p>
    <w:p w:rsidR="00D938CB" w:rsidRDefault="00B53FE3">
      <w:pPr>
        <w:pStyle w:val="1"/>
        <w:numPr>
          <w:ilvl w:val="0"/>
          <w:numId w:val="6"/>
        </w:numPr>
        <w:tabs>
          <w:tab w:val="left" w:pos="576"/>
        </w:tabs>
        <w:spacing w:before="90" w:line="274" w:lineRule="exact"/>
        <w:ind w:firstLine="0"/>
        <w:jc w:val="both"/>
      </w:pPr>
      <w:r>
        <w:t>Общиеположения</w:t>
      </w:r>
    </w:p>
    <w:p w:rsidR="00D938CB" w:rsidRDefault="00B53FE3">
      <w:pPr>
        <w:pStyle w:val="a4"/>
        <w:numPr>
          <w:ilvl w:val="1"/>
          <w:numId w:val="5"/>
        </w:numPr>
        <w:tabs>
          <w:tab w:val="left" w:pos="790"/>
        </w:tabs>
        <w:ind w:right="404" w:firstLine="0"/>
        <w:jc w:val="both"/>
        <w:rPr>
          <w:sz w:val="24"/>
        </w:rPr>
      </w:pPr>
      <w:r>
        <w:rPr>
          <w:sz w:val="24"/>
        </w:rPr>
        <w:t xml:space="preserve">Настоящий Порядок разработан в соответствии с Федеральным законом от 29.12.2012 г.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Федерации», с учетом мнения органов ученического самоуправления, общешкольного родительского Комитета, Педагогического и Управляющего советов общеобразовательной организации (далееОО).</w:t>
      </w:r>
    </w:p>
    <w:p w:rsidR="00D938CB" w:rsidRDefault="00B53FE3">
      <w:pPr>
        <w:pStyle w:val="a4"/>
        <w:numPr>
          <w:ilvl w:val="1"/>
          <w:numId w:val="5"/>
        </w:numPr>
        <w:tabs>
          <w:tab w:val="left" w:pos="864"/>
        </w:tabs>
        <w:ind w:firstLine="0"/>
        <w:jc w:val="both"/>
        <w:rPr>
          <w:sz w:val="24"/>
        </w:rPr>
      </w:pPr>
      <w:r>
        <w:rPr>
          <w:sz w:val="24"/>
        </w:rPr>
        <w:t xml:space="preserve">Оформление возникновения, приостановления и прекращений отношений между МБОУ г. Иркутска </w:t>
      </w:r>
      <w:r w:rsidR="002E3574">
        <w:rPr>
          <w:sz w:val="24"/>
        </w:rPr>
        <w:t>О</w:t>
      </w:r>
      <w:r>
        <w:rPr>
          <w:sz w:val="24"/>
        </w:rPr>
        <w:t xml:space="preserve">ОШ № </w:t>
      </w:r>
      <w:r w:rsidR="002E3574">
        <w:rPr>
          <w:sz w:val="24"/>
        </w:rPr>
        <w:t>68</w:t>
      </w:r>
      <w:r>
        <w:rPr>
          <w:sz w:val="24"/>
        </w:rPr>
        <w:t xml:space="preserve"> и учащимися и (или) родителями (законными представителями) осуществляется на основании настоящегопорядка.</w:t>
      </w:r>
    </w:p>
    <w:p w:rsidR="00D938CB" w:rsidRDefault="00B53FE3">
      <w:pPr>
        <w:pStyle w:val="a4"/>
        <w:numPr>
          <w:ilvl w:val="1"/>
          <w:numId w:val="5"/>
        </w:numPr>
        <w:tabs>
          <w:tab w:val="left" w:pos="804"/>
        </w:tabs>
        <w:ind w:right="405" w:firstLine="0"/>
        <w:jc w:val="both"/>
        <w:rPr>
          <w:sz w:val="24"/>
        </w:rPr>
      </w:pPr>
      <w:r>
        <w:rPr>
          <w:sz w:val="24"/>
        </w:rPr>
        <w:t xml:space="preserve">Основанием возникновения образовательных отношений является распорядительный акт (далее - приказ) директора МБОУ г. Иркутска </w:t>
      </w:r>
      <w:r w:rsidR="002E3574">
        <w:rPr>
          <w:sz w:val="24"/>
        </w:rPr>
        <w:t>ООШ №68</w:t>
      </w:r>
      <w:r>
        <w:rPr>
          <w:sz w:val="24"/>
        </w:rPr>
        <w:t xml:space="preserve">  о приеме лица на обучение в эту организацию или для прохождения промежуточной аттестации и (или) государственной итоговойаттестации.</w:t>
      </w:r>
    </w:p>
    <w:p w:rsidR="00D938CB" w:rsidRDefault="00B53FE3">
      <w:pPr>
        <w:pStyle w:val="a4"/>
        <w:numPr>
          <w:ilvl w:val="1"/>
          <w:numId w:val="5"/>
        </w:numPr>
        <w:tabs>
          <w:tab w:val="left" w:pos="849"/>
        </w:tabs>
        <w:ind w:right="403" w:firstLine="0"/>
        <w:jc w:val="both"/>
        <w:rPr>
          <w:sz w:val="24"/>
        </w:rPr>
      </w:pPr>
      <w:r>
        <w:rPr>
          <w:sz w:val="24"/>
        </w:rPr>
        <w:t xml:space="preserve">Изданию приказа директора МБОУ г. Иркутска </w:t>
      </w:r>
      <w:r w:rsidR="002E3574">
        <w:rPr>
          <w:sz w:val="24"/>
        </w:rPr>
        <w:t>ООШ №68</w:t>
      </w:r>
      <w:r>
        <w:rPr>
          <w:sz w:val="24"/>
        </w:rPr>
        <w:t xml:space="preserve"> о приеме лица на обучение в эту организацию предшествует заключение договора в простой письменной форме между организацией, осуществляющей образовательную деятельность, и лицом, зачисляемым на обучение (при достижении совершеннолетия) или родителями (законными представителями) несовершеннолетнеголица.</w:t>
      </w:r>
    </w:p>
    <w:p w:rsidR="00D938CB" w:rsidRDefault="00B53FE3">
      <w:pPr>
        <w:pStyle w:val="a4"/>
        <w:numPr>
          <w:ilvl w:val="1"/>
          <w:numId w:val="5"/>
        </w:numPr>
        <w:tabs>
          <w:tab w:val="left" w:pos="789"/>
        </w:tabs>
        <w:ind w:firstLine="0"/>
        <w:jc w:val="both"/>
        <w:rPr>
          <w:sz w:val="24"/>
        </w:rPr>
      </w:pPr>
      <w:r>
        <w:rPr>
          <w:sz w:val="24"/>
        </w:rPr>
        <w:t xml:space="preserve">Основанием для изменения образовательных отношений является приказ, издаваемый директором МБОУ г. Иркутска </w:t>
      </w:r>
      <w:r w:rsidR="002E3574">
        <w:rPr>
          <w:sz w:val="24"/>
        </w:rPr>
        <w:t>ООШ №68</w:t>
      </w:r>
      <w:r>
        <w:rPr>
          <w:sz w:val="24"/>
        </w:rPr>
        <w:t xml:space="preserve"> на основании изменений, вносимых в договор на оказание образовательных услуг, заключенный между МБОУ г. Иркутска </w:t>
      </w:r>
      <w:r w:rsidR="002E3574">
        <w:rPr>
          <w:sz w:val="24"/>
        </w:rPr>
        <w:t>ООШ №68</w:t>
      </w:r>
      <w:r>
        <w:rPr>
          <w:sz w:val="24"/>
        </w:rPr>
        <w:t xml:space="preserve"> и законными представителями несовершеннолетнихобучающихся.</w:t>
      </w:r>
    </w:p>
    <w:p w:rsidR="00D938CB" w:rsidRDefault="00B53FE3">
      <w:pPr>
        <w:pStyle w:val="a4"/>
        <w:numPr>
          <w:ilvl w:val="1"/>
          <w:numId w:val="5"/>
        </w:numPr>
        <w:tabs>
          <w:tab w:val="left" w:pos="785"/>
        </w:tabs>
        <w:ind w:right="404" w:firstLine="0"/>
        <w:jc w:val="both"/>
        <w:rPr>
          <w:sz w:val="24"/>
        </w:rPr>
      </w:pPr>
      <w:r>
        <w:rPr>
          <w:sz w:val="24"/>
        </w:rPr>
        <w:t xml:space="preserve">Основанием для прекращения образовательных отношений является приказ директора МБОУ г. Иркутска </w:t>
      </w:r>
      <w:r w:rsidR="002E3574">
        <w:rPr>
          <w:sz w:val="24"/>
        </w:rPr>
        <w:t>ООШ №68</w:t>
      </w:r>
      <w:r>
        <w:rPr>
          <w:sz w:val="24"/>
        </w:rPr>
        <w:t xml:space="preserve"> об отчислении обучающегося из этойорганизации.</w:t>
      </w:r>
    </w:p>
    <w:p w:rsidR="00D938CB" w:rsidRDefault="00B53FE3">
      <w:pPr>
        <w:pStyle w:val="a4"/>
        <w:numPr>
          <w:ilvl w:val="1"/>
          <w:numId w:val="5"/>
        </w:numPr>
        <w:tabs>
          <w:tab w:val="left" w:pos="871"/>
        </w:tabs>
        <w:ind w:right="406" w:firstLine="0"/>
        <w:jc w:val="both"/>
        <w:rPr>
          <w:sz w:val="24"/>
        </w:rPr>
      </w:pPr>
      <w:r>
        <w:rPr>
          <w:sz w:val="24"/>
        </w:rPr>
        <w:t xml:space="preserve">При досрочном прекращении образовательных отношений договор об оказании образовательных услуг расторгается на основании приказа директора МБОУ г. Иркутска </w:t>
      </w:r>
      <w:r w:rsidR="002E3574">
        <w:rPr>
          <w:sz w:val="24"/>
        </w:rPr>
        <w:t>ООШ №68</w:t>
      </w:r>
      <w:r>
        <w:rPr>
          <w:sz w:val="24"/>
        </w:rPr>
        <w:t xml:space="preserve"> об отчислении обучающегося из этойорганизации.</w:t>
      </w:r>
    </w:p>
    <w:p w:rsidR="00D938CB" w:rsidRDefault="00B53FE3">
      <w:pPr>
        <w:pStyle w:val="1"/>
        <w:numPr>
          <w:ilvl w:val="0"/>
          <w:numId w:val="6"/>
        </w:numPr>
        <w:tabs>
          <w:tab w:val="left" w:pos="840"/>
        </w:tabs>
        <w:spacing w:before="71"/>
        <w:ind w:right="409" w:firstLine="0"/>
        <w:jc w:val="both"/>
      </w:pPr>
      <w:r>
        <w:t>Правила оформления возникновения отношений между образовательной организацией и учащимися (достигшими совершеннолетия) или родителями (законными представителями) несовершеннолетнихобучающихся</w:t>
      </w:r>
    </w:p>
    <w:p w:rsidR="00D938CB" w:rsidRDefault="00B53FE3">
      <w:pPr>
        <w:pStyle w:val="a4"/>
        <w:numPr>
          <w:ilvl w:val="1"/>
          <w:numId w:val="4"/>
        </w:numPr>
        <w:tabs>
          <w:tab w:val="left" w:pos="876"/>
        </w:tabs>
        <w:ind w:right="402" w:firstLine="0"/>
        <w:jc w:val="both"/>
        <w:rPr>
          <w:sz w:val="24"/>
        </w:rPr>
      </w:pPr>
      <w:r>
        <w:rPr>
          <w:sz w:val="24"/>
        </w:rPr>
        <w:t xml:space="preserve">При приеме на </w:t>
      </w:r>
      <w:proofErr w:type="gramStart"/>
      <w:r>
        <w:rPr>
          <w:sz w:val="24"/>
        </w:rPr>
        <w:t>обучение по</w:t>
      </w:r>
      <w:proofErr w:type="gramEnd"/>
      <w:r>
        <w:rPr>
          <w:sz w:val="24"/>
        </w:rPr>
        <w:t xml:space="preserve"> образовательным программам начального общего, основного общего образования, по дополнительным  общеразвивающим программам, а </w:t>
      </w:r>
      <w:r>
        <w:rPr>
          <w:sz w:val="24"/>
        </w:rPr>
        <w:lastRenderedPageBreak/>
        <w:t xml:space="preserve">также при оказании платных образовательных услуг, с законными представителями несовершеннолетних заключается договор об оказании образовательных </w:t>
      </w:r>
      <w:r>
        <w:rPr>
          <w:spacing w:val="-3"/>
          <w:sz w:val="24"/>
        </w:rPr>
        <w:t xml:space="preserve">услуг. </w:t>
      </w:r>
      <w:r>
        <w:rPr>
          <w:sz w:val="24"/>
        </w:rPr>
        <w:t>Условия договора должны удовлетворять требованиям, заявленным в ст. 54 ФЗ «Об образовании вРФ».</w:t>
      </w:r>
    </w:p>
    <w:p w:rsidR="00D938CB" w:rsidRDefault="00B53FE3">
      <w:pPr>
        <w:pStyle w:val="a4"/>
        <w:numPr>
          <w:ilvl w:val="1"/>
          <w:numId w:val="4"/>
        </w:numPr>
        <w:tabs>
          <w:tab w:val="left" w:pos="804"/>
        </w:tabs>
        <w:ind w:left="803" w:right="0" w:hanging="441"/>
        <w:jc w:val="both"/>
        <w:rPr>
          <w:sz w:val="24"/>
        </w:rPr>
      </w:pPr>
      <w:r>
        <w:rPr>
          <w:sz w:val="24"/>
        </w:rPr>
        <w:t>После</w:t>
      </w:r>
      <w:r w:rsidR="00E92ADB">
        <w:rPr>
          <w:sz w:val="24"/>
        </w:rPr>
        <w:t xml:space="preserve"> </w:t>
      </w:r>
      <w:r>
        <w:rPr>
          <w:sz w:val="24"/>
        </w:rPr>
        <w:t>заключения</w:t>
      </w:r>
      <w:r w:rsidR="00E92ADB">
        <w:rPr>
          <w:sz w:val="24"/>
        </w:rPr>
        <w:t xml:space="preserve"> </w:t>
      </w:r>
      <w:r>
        <w:rPr>
          <w:sz w:val="24"/>
        </w:rPr>
        <w:t>соответствующего</w:t>
      </w:r>
      <w:r w:rsidR="00E92ADB">
        <w:rPr>
          <w:sz w:val="24"/>
        </w:rPr>
        <w:t xml:space="preserve"> </w:t>
      </w:r>
      <w:r>
        <w:rPr>
          <w:sz w:val="24"/>
        </w:rPr>
        <w:t>договора</w:t>
      </w:r>
      <w:r w:rsidR="00E92ADB">
        <w:rPr>
          <w:sz w:val="24"/>
        </w:rPr>
        <w:t xml:space="preserve"> </w:t>
      </w:r>
      <w:r>
        <w:rPr>
          <w:sz w:val="24"/>
        </w:rPr>
        <w:t>директором</w:t>
      </w:r>
      <w:r w:rsidR="00E92ADB">
        <w:rPr>
          <w:sz w:val="24"/>
        </w:rPr>
        <w:t xml:space="preserve"> </w:t>
      </w:r>
      <w:proofErr w:type="spellStart"/>
      <w:r>
        <w:rPr>
          <w:sz w:val="24"/>
        </w:rPr>
        <w:t>МБОУг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>ркутска</w:t>
      </w:r>
      <w:proofErr w:type="spellEnd"/>
      <w:r w:rsidR="00E92ADB">
        <w:rPr>
          <w:sz w:val="24"/>
        </w:rPr>
        <w:t xml:space="preserve"> </w:t>
      </w:r>
      <w:r>
        <w:rPr>
          <w:sz w:val="24"/>
        </w:rPr>
        <w:t xml:space="preserve">ООШ </w:t>
      </w:r>
    </w:p>
    <w:p w:rsidR="00D938CB" w:rsidRDefault="00B53FE3">
      <w:pPr>
        <w:pStyle w:val="a3"/>
        <w:ind w:right="403"/>
      </w:pPr>
      <w:r>
        <w:t xml:space="preserve">№ 68 издается приказ о зачислении несовершеннолетнего лица в контингент МБОУ г. Иркутска </w:t>
      </w:r>
      <w:r w:rsidR="002E3574">
        <w:t>ООШ №68</w:t>
      </w:r>
      <w:r>
        <w:t xml:space="preserve"> (за исключение лиц, получающих образовательные услуги за счет средств физических и юридических лиц).</w:t>
      </w:r>
    </w:p>
    <w:p w:rsidR="00D938CB" w:rsidRDefault="00B53FE3">
      <w:pPr>
        <w:pStyle w:val="a4"/>
        <w:numPr>
          <w:ilvl w:val="1"/>
          <w:numId w:val="4"/>
        </w:numPr>
        <w:tabs>
          <w:tab w:val="left" w:pos="797"/>
        </w:tabs>
        <w:ind w:right="409" w:firstLine="0"/>
        <w:jc w:val="both"/>
        <w:rPr>
          <w:sz w:val="24"/>
        </w:rPr>
      </w:pPr>
      <w:r>
        <w:rPr>
          <w:sz w:val="24"/>
        </w:rPr>
        <w:t>Договор об оказании образовательных услуг за счет средств бюджета заключается на основании заявления законного представителя несовершеннолетнего лица, поступающего на обучение. Форма заявления устанавливается правилами приема в образовательную организацию.</w:t>
      </w:r>
    </w:p>
    <w:p w:rsidR="00D938CB" w:rsidRDefault="00B53FE3">
      <w:pPr>
        <w:pStyle w:val="a4"/>
        <w:numPr>
          <w:ilvl w:val="1"/>
          <w:numId w:val="4"/>
        </w:numPr>
        <w:tabs>
          <w:tab w:val="left" w:pos="924"/>
        </w:tabs>
        <w:ind w:right="406" w:firstLine="0"/>
        <w:jc w:val="both"/>
        <w:rPr>
          <w:sz w:val="24"/>
        </w:rPr>
      </w:pPr>
      <w:r>
        <w:rPr>
          <w:sz w:val="24"/>
        </w:rPr>
        <w:t>Лицом, ответственным за ведение соответствующей документации, вносится соответствующая запись в алфавитную книгу, заполняется личное дело, данные о лице, поступившем на обучение, заносятся в соответствующие электронные базы данных и базы данных на бумажныхносителях.</w:t>
      </w:r>
    </w:p>
    <w:p w:rsidR="00D938CB" w:rsidRDefault="00B53FE3">
      <w:pPr>
        <w:pStyle w:val="a4"/>
        <w:numPr>
          <w:ilvl w:val="1"/>
          <w:numId w:val="4"/>
        </w:numPr>
        <w:tabs>
          <w:tab w:val="left" w:pos="922"/>
        </w:tabs>
        <w:ind w:right="407" w:firstLine="0"/>
        <w:jc w:val="both"/>
        <w:rPr>
          <w:sz w:val="24"/>
        </w:rPr>
      </w:pPr>
      <w:proofErr w:type="gramStart"/>
      <w:r>
        <w:rPr>
          <w:sz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МБОУ г. Иркутска </w:t>
      </w:r>
      <w:r w:rsidR="002E3574">
        <w:rPr>
          <w:sz w:val="24"/>
        </w:rPr>
        <w:t>ООШ №68</w:t>
      </w:r>
      <w:r>
        <w:rPr>
          <w:sz w:val="24"/>
        </w:rPr>
        <w:t xml:space="preserve">, возникают у лица, принятого на обучение, а также у его законных представителей с даты, указанной в приказе руководителя образовательной организации о приеме лица на обучение или в договоре об образовании, заключенном на оказание платных образовательных </w:t>
      </w:r>
      <w:r>
        <w:rPr>
          <w:spacing w:val="-3"/>
          <w:sz w:val="24"/>
        </w:rPr>
        <w:t xml:space="preserve">услуг </w:t>
      </w:r>
      <w:r>
        <w:rPr>
          <w:sz w:val="24"/>
        </w:rPr>
        <w:t>за счет средств юридических или физическихлиц.</w:t>
      </w:r>
      <w:proofErr w:type="gramEnd"/>
    </w:p>
    <w:p w:rsidR="00D938CB" w:rsidRDefault="00D938CB">
      <w:pPr>
        <w:pStyle w:val="a3"/>
        <w:ind w:left="0"/>
        <w:jc w:val="left"/>
        <w:rPr>
          <w:sz w:val="26"/>
        </w:rPr>
      </w:pPr>
    </w:p>
    <w:p w:rsidR="00D938CB" w:rsidRDefault="00D938CB">
      <w:pPr>
        <w:pStyle w:val="a3"/>
        <w:spacing w:before="2"/>
        <w:ind w:left="0"/>
        <w:jc w:val="left"/>
        <w:rPr>
          <w:sz w:val="22"/>
        </w:rPr>
      </w:pPr>
    </w:p>
    <w:p w:rsidR="00D938CB" w:rsidRDefault="00B53FE3">
      <w:pPr>
        <w:pStyle w:val="1"/>
        <w:numPr>
          <w:ilvl w:val="0"/>
          <w:numId w:val="6"/>
        </w:numPr>
        <w:tabs>
          <w:tab w:val="left" w:pos="1003"/>
        </w:tabs>
        <w:ind w:right="407" w:firstLine="0"/>
        <w:jc w:val="both"/>
      </w:pPr>
      <w:r>
        <w:t>Правила оформления изменения отношений между образовательной организацией и учащимися (достигшими совершеннолетия) или родителями (законными представителями) несовершеннолетнихобучающихся</w:t>
      </w:r>
    </w:p>
    <w:p w:rsidR="00D938CB" w:rsidRDefault="00B53FE3">
      <w:pPr>
        <w:pStyle w:val="a4"/>
        <w:numPr>
          <w:ilvl w:val="1"/>
          <w:numId w:val="3"/>
        </w:numPr>
        <w:tabs>
          <w:tab w:val="left" w:pos="854"/>
        </w:tabs>
        <w:ind w:right="413" w:firstLine="0"/>
        <w:jc w:val="both"/>
        <w:rPr>
          <w:sz w:val="24"/>
        </w:rPr>
      </w:pPr>
      <w:proofErr w:type="gramStart"/>
      <w:r>
        <w:rPr>
          <w:sz w:val="24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деятельность, аименно:</w:t>
      </w:r>
      <w:proofErr w:type="gramEnd"/>
    </w:p>
    <w:p w:rsidR="00D938CB" w:rsidRDefault="00B53FE3">
      <w:pPr>
        <w:pStyle w:val="a4"/>
        <w:numPr>
          <w:ilvl w:val="2"/>
          <w:numId w:val="3"/>
        </w:numPr>
        <w:tabs>
          <w:tab w:val="left" w:pos="1081"/>
          <w:tab w:val="left" w:pos="1082"/>
        </w:tabs>
        <w:spacing w:line="293" w:lineRule="exact"/>
        <w:ind w:right="0"/>
        <w:jc w:val="left"/>
        <w:rPr>
          <w:sz w:val="24"/>
        </w:rPr>
      </w:pPr>
      <w:r>
        <w:rPr>
          <w:sz w:val="24"/>
        </w:rPr>
        <w:t>При смене формы получения образования или формыобучения;</w:t>
      </w:r>
    </w:p>
    <w:p w:rsidR="00D938CB" w:rsidRDefault="00B53FE3">
      <w:pPr>
        <w:pStyle w:val="a4"/>
        <w:numPr>
          <w:ilvl w:val="2"/>
          <w:numId w:val="3"/>
        </w:numPr>
        <w:tabs>
          <w:tab w:val="left" w:pos="1081"/>
          <w:tab w:val="left" w:pos="1082"/>
        </w:tabs>
        <w:spacing w:line="237" w:lineRule="auto"/>
        <w:ind w:right="418"/>
        <w:jc w:val="left"/>
        <w:rPr>
          <w:sz w:val="24"/>
        </w:rPr>
      </w:pPr>
      <w:r>
        <w:rPr>
          <w:sz w:val="24"/>
        </w:rPr>
        <w:t xml:space="preserve">При переходе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индивидуальному учебному плану на дому (по медицинскимпоказаниям);</w:t>
      </w:r>
    </w:p>
    <w:p w:rsidR="00D938CB" w:rsidRDefault="00B53FE3">
      <w:pPr>
        <w:pStyle w:val="a4"/>
        <w:numPr>
          <w:ilvl w:val="2"/>
          <w:numId w:val="3"/>
        </w:numPr>
        <w:tabs>
          <w:tab w:val="left" w:pos="1081"/>
          <w:tab w:val="left" w:pos="1082"/>
        </w:tabs>
        <w:spacing w:before="1"/>
        <w:ind w:right="404"/>
        <w:jc w:val="left"/>
        <w:rPr>
          <w:sz w:val="24"/>
        </w:rPr>
      </w:pPr>
      <w:r>
        <w:rPr>
          <w:sz w:val="24"/>
        </w:rPr>
        <w:t xml:space="preserve">При переходе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индивидуальному учебному плану по иным причинам.</w:t>
      </w:r>
    </w:p>
    <w:p w:rsidR="00D938CB" w:rsidRDefault="00B53FE3">
      <w:pPr>
        <w:pStyle w:val="a4"/>
        <w:numPr>
          <w:ilvl w:val="1"/>
          <w:numId w:val="3"/>
        </w:numPr>
        <w:tabs>
          <w:tab w:val="left" w:pos="799"/>
        </w:tabs>
        <w:ind w:right="409" w:firstLine="0"/>
        <w:jc w:val="both"/>
        <w:rPr>
          <w:sz w:val="24"/>
        </w:rPr>
      </w:pPr>
      <w:proofErr w:type="gramStart"/>
      <w:r>
        <w:rPr>
          <w:sz w:val="24"/>
        </w:rPr>
        <w:t>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деятельность с согласия учащихся (достигших совершеннолетия) или родителей (законных представителей) несовершеннолетних обучающихся.</w:t>
      </w:r>
      <w:proofErr w:type="gramEnd"/>
    </w:p>
    <w:p w:rsidR="00D938CB" w:rsidRDefault="00B53FE3">
      <w:pPr>
        <w:pStyle w:val="a4"/>
        <w:numPr>
          <w:ilvl w:val="1"/>
          <w:numId w:val="3"/>
        </w:numPr>
        <w:tabs>
          <w:tab w:val="left" w:pos="818"/>
        </w:tabs>
        <w:ind w:right="404" w:firstLine="0"/>
        <w:jc w:val="both"/>
        <w:rPr>
          <w:sz w:val="24"/>
        </w:rPr>
      </w:pPr>
      <w:r>
        <w:rPr>
          <w:sz w:val="24"/>
        </w:rPr>
        <w:t xml:space="preserve">Основанием для изменения образовательных отношений является приказ директора МБОУ г. Иркутска </w:t>
      </w:r>
      <w:r w:rsidR="002E3574">
        <w:rPr>
          <w:sz w:val="24"/>
        </w:rPr>
        <w:t>ООШ №68</w:t>
      </w:r>
      <w:r>
        <w:rPr>
          <w:sz w:val="24"/>
        </w:rPr>
        <w:t>.</w:t>
      </w:r>
    </w:p>
    <w:p w:rsidR="00D938CB" w:rsidRDefault="00B53FE3">
      <w:pPr>
        <w:pStyle w:val="a4"/>
        <w:numPr>
          <w:ilvl w:val="1"/>
          <w:numId w:val="3"/>
        </w:numPr>
        <w:tabs>
          <w:tab w:val="left" w:pos="1044"/>
        </w:tabs>
        <w:ind w:right="414" w:firstLine="0"/>
        <w:jc w:val="both"/>
        <w:rPr>
          <w:sz w:val="24"/>
        </w:rPr>
      </w:pPr>
      <w:r>
        <w:rPr>
          <w:sz w:val="24"/>
        </w:rPr>
        <w:t>Изданию соответствующего приказа предшествует заявление законных представителей обучающегося об изменении образовательных отношений. На основании данного заявления вносятся изменения в соответствующийдоговор.</w:t>
      </w:r>
    </w:p>
    <w:p w:rsidR="00D938CB" w:rsidRDefault="00B53FE3">
      <w:pPr>
        <w:pStyle w:val="a4"/>
        <w:numPr>
          <w:ilvl w:val="1"/>
          <w:numId w:val="3"/>
        </w:numPr>
        <w:tabs>
          <w:tab w:val="left" w:pos="921"/>
        </w:tabs>
        <w:spacing w:before="66"/>
        <w:ind w:firstLine="0"/>
        <w:jc w:val="both"/>
        <w:rPr>
          <w:sz w:val="24"/>
        </w:rPr>
      </w:pPr>
      <w:r>
        <w:rPr>
          <w:sz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МБОУ г. Иркутска </w:t>
      </w:r>
      <w:r w:rsidR="002E3574">
        <w:rPr>
          <w:sz w:val="24"/>
        </w:rPr>
        <w:t>ООШ №68</w:t>
      </w:r>
      <w:r>
        <w:rPr>
          <w:sz w:val="24"/>
        </w:rPr>
        <w:t xml:space="preserve"> изменяются </w:t>
      </w:r>
      <w:proofErr w:type="gramStart"/>
      <w:r>
        <w:rPr>
          <w:sz w:val="24"/>
        </w:rPr>
        <w:t>с даты издания</w:t>
      </w:r>
      <w:proofErr w:type="gramEnd"/>
      <w:r>
        <w:rPr>
          <w:sz w:val="24"/>
        </w:rPr>
        <w:t xml:space="preserve"> соответствующего приказа или с иной указанной в немдаты.</w:t>
      </w:r>
    </w:p>
    <w:p w:rsidR="00D938CB" w:rsidRDefault="00D938CB">
      <w:pPr>
        <w:pStyle w:val="a3"/>
        <w:spacing w:before="7"/>
        <w:ind w:left="0"/>
        <w:jc w:val="left"/>
      </w:pPr>
    </w:p>
    <w:p w:rsidR="00D938CB" w:rsidRDefault="00B53FE3">
      <w:pPr>
        <w:pStyle w:val="1"/>
        <w:numPr>
          <w:ilvl w:val="0"/>
          <w:numId w:val="6"/>
        </w:numPr>
        <w:tabs>
          <w:tab w:val="left" w:pos="898"/>
        </w:tabs>
        <w:spacing w:before="1" w:line="237" w:lineRule="auto"/>
        <w:ind w:right="407" w:firstLine="0"/>
        <w:jc w:val="both"/>
      </w:pPr>
      <w:r>
        <w:t>Правила оформления прекращения (приостановления) отношений между образовательной организацией и учащимися (достигшими совершеннолетия) или родителями (законными представителями</w:t>
      </w:r>
      <w:r>
        <w:rPr>
          <w:b w:val="0"/>
        </w:rPr>
        <w:t xml:space="preserve">) </w:t>
      </w:r>
      <w:r>
        <w:t>несовершеннолетнихобучающихся</w:t>
      </w:r>
    </w:p>
    <w:p w:rsidR="00D938CB" w:rsidRDefault="00B53FE3">
      <w:pPr>
        <w:pStyle w:val="a4"/>
        <w:numPr>
          <w:ilvl w:val="1"/>
          <w:numId w:val="2"/>
        </w:numPr>
        <w:tabs>
          <w:tab w:val="left" w:pos="806"/>
        </w:tabs>
        <w:spacing w:before="1"/>
        <w:ind w:right="414" w:firstLine="0"/>
        <w:jc w:val="both"/>
        <w:rPr>
          <w:sz w:val="24"/>
        </w:rPr>
      </w:pPr>
      <w:proofErr w:type="gramStart"/>
      <w:r>
        <w:rPr>
          <w:sz w:val="24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D938CB" w:rsidRDefault="00B53FE3">
      <w:pPr>
        <w:pStyle w:val="a4"/>
        <w:numPr>
          <w:ilvl w:val="0"/>
          <w:numId w:val="1"/>
        </w:numPr>
        <w:tabs>
          <w:tab w:val="left" w:pos="622"/>
        </w:tabs>
        <w:ind w:right="0" w:hanging="259"/>
        <w:jc w:val="both"/>
        <w:rPr>
          <w:sz w:val="24"/>
        </w:rPr>
      </w:pPr>
      <w:r>
        <w:rPr>
          <w:sz w:val="24"/>
        </w:rPr>
        <w:lastRenderedPageBreak/>
        <w:t>в связи с получением образования (завершениемобучения);</w:t>
      </w:r>
    </w:p>
    <w:p w:rsidR="00D938CB" w:rsidRDefault="00B53FE3">
      <w:pPr>
        <w:pStyle w:val="a4"/>
        <w:numPr>
          <w:ilvl w:val="0"/>
          <w:numId w:val="1"/>
        </w:numPr>
        <w:tabs>
          <w:tab w:val="left" w:pos="622"/>
        </w:tabs>
        <w:ind w:right="0" w:hanging="259"/>
        <w:jc w:val="both"/>
        <w:rPr>
          <w:sz w:val="24"/>
        </w:rPr>
      </w:pPr>
      <w:r>
        <w:rPr>
          <w:sz w:val="24"/>
        </w:rPr>
        <w:t>досрочно по следующимоснованиям:</w:t>
      </w:r>
    </w:p>
    <w:p w:rsidR="00D938CB" w:rsidRDefault="00B53FE3">
      <w:pPr>
        <w:pStyle w:val="a4"/>
        <w:numPr>
          <w:ilvl w:val="1"/>
          <w:numId w:val="1"/>
        </w:numPr>
        <w:tabs>
          <w:tab w:val="left" w:pos="1082"/>
        </w:tabs>
        <w:spacing w:before="2"/>
        <w:ind w:right="409"/>
        <w:rPr>
          <w:sz w:val="24"/>
        </w:rPr>
      </w:pPr>
      <w:r>
        <w:rPr>
          <w:sz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образовательнуюдеятельность;</w:t>
      </w:r>
    </w:p>
    <w:p w:rsidR="00D938CB" w:rsidRDefault="00B53FE3">
      <w:pPr>
        <w:pStyle w:val="a4"/>
        <w:numPr>
          <w:ilvl w:val="1"/>
          <w:numId w:val="1"/>
        </w:numPr>
        <w:tabs>
          <w:tab w:val="left" w:pos="1082"/>
        </w:tabs>
        <w:spacing w:before="4" w:line="237" w:lineRule="auto"/>
        <w:rPr>
          <w:sz w:val="24"/>
        </w:rPr>
      </w:pPr>
      <w:r>
        <w:rPr>
          <w:sz w:val="24"/>
        </w:rPr>
        <w:t xml:space="preserve">по инициативе организации, осуществляющей образовательную деятельность, в случае применения к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>, достигшему возраста пятнадцати лет, отчисления как меры дисциплинарного взыскания;</w:t>
      </w:r>
    </w:p>
    <w:p w:rsidR="00D938CB" w:rsidRDefault="00B53FE3">
      <w:pPr>
        <w:pStyle w:val="a4"/>
        <w:numPr>
          <w:ilvl w:val="1"/>
          <w:numId w:val="1"/>
        </w:numPr>
        <w:tabs>
          <w:tab w:val="left" w:pos="1082"/>
        </w:tabs>
        <w:spacing w:before="5"/>
        <w:ind w:right="410"/>
        <w:rPr>
          <w:sz w:val="24"/>
        </w:rPr>
      </w:pPr>
      <w:r>
        <w:rPr>
          <w:sz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образовательнуюдеятельность.</w:t>
      </w:r>
    </w:p>
    <w:p w:rsidR="00D938CB" w:rsidRDefault="00B53FE3">
      <w:pPr>
        <w:pStyle w:val="a4"/>
        <w:numPr>
          <w:ilvl w:val="1"/>
          <w:numId w:val="2"/>
        </w:numPr>
        <w:tabs>
          <w:tab w:val="left" w:pos="859"/>
        </w:tabs>
        <w:ind w:right="404" w:firstLine="0"/>
        <w:jc w:val="both"/>
        <w:rPr>
          <w:sz w:val="24"/>
        </w:rPr>
      </w:pPr>
      <w:r>
        <w:rPr>
          <w:sz w:val="24"/>
        </w:rPr>
        <w:t xml:space="preserve">Прекращение образовательных отношений осуществляется на основании приказа директора МБОУ г. Иркутска </w:t>
      </w:r>
      <w:r w:rsidR="002E3574">
        <w:rPr>
          <w:sz w:val="24"/>
        </w:rPr>
        <w:t>ООШ №68</w:t>
      </w:r>
      <w:r>
        <w:rPr>
          <w:sz w:val="24"/>
        </w:rPr>
        <w:t xml:space="preserve"> об отчислении обучающегося по основаниям, указанным в п. 4.1. настоящегоположения.</w:t>
      </w:r>
    </w:p>
    <w:p w:rsidR="00D938CB" w:rsidRDefault="00B53FE3">
      <w:pPr>
        <w:pStyle w:val="a4"/>
        <w:numPr>
          <w:ilvl w:val="1"/>
          <w:numId w:val="2"/>
        </w:numPr>
        <w:tabs>
          <w:tab w:val="left" w:pos="845"/>
        </w:tabs>
        <w:ind w:firstLine="0"/>
        <w:jc w:val="both"/>
        <w:rPr>
          <w:sz w:val="24"/>
        </w:rPr>
      </w:pPr>
      <w:r>
        <w:rPr>
          <w:sz w:val="24"/>
        </w:rPr>
        <w:t>При прекращении образовательных отношений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 лицом, ответственным за ведение соответствующей документации делается соответствующая запись в личном деле обучающегося, в алфавитной</w:t>
      </w:r>
      <w:r w:rsidR="00E92ADB">
        <w:rPr>
          <w:sz w:val="24"/>
        </w:rPr>
        <w:t xml:space="preserve"> </w:t>
      </w:r>
      <w:r>
        <w:rPr>
          <w:sz w:val="24"/>
        </w:rPr>
        <w:t>книге.</w:t>
      </w:r>
    </w:p>
    <w:p w:rsidR="00D938CB" w:rsidRDefault="00B53FE3">
      <w:pPr>
        <w:pStyle w:val="a4"/>
        <w:numPr>
          <w:ilvl w:val="1"/>
          <w:numId w:val="2"/>
        </w:numPr>
        <w:tabs>
          <w:tab w:val="left" w:pos="936"/>
        </w:tabs>
        <w:ind w:right="406" w:firstLine="0"/>
        <w:jc w:val="both"/>
        <w:rPr>
          <w:sz w:val="24"/>
        </w:rPr>
      </w:pPr>
      <w:r>
        <w:rPr>
          <w:sz w:val="24"/>
        </w:rPr>
        <w:t>При прекращении образовательных отношений 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 изданию приказа об отчислении предшествует решение Педагогического Совета организации.</w:t>
      </w:r>
    </w:p>
    <w:p w:rsidR="00D938CB" w:rsidRDefault="00B53FE3">
      <w:pPr>
        <w:pStyle w:val="a4"/>
        <w:numPr>
          <w:ilvl w:val="1"/>
          <w:numId w:val="2"/>
        </w:numPr>
        <w:tabs>
          <w:tab w:val="left" w:pos="922"/>
        </w:tabs>
        <w:ind w:firstLine="0"/>
        <w:jc w:val="both"/>
        <w:rPr>
          <w:sz w:val="24"/>
        </w:rPr>
      </w:pPr>
      <w:r>
        <w:rPr>
          <w:sz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МБОУ г. Иркутска </w:t>
      </w:r>
      <w:r w:rsidR="002E3574">
        <w:rPr>
          <w:sz w:val="24"/>
        </w:rPr>
        <w:t>ООШ №68</w:t>
      </w:r>
      <w:r>
        <w:rPr>
          <w:sz w:val="24"/>
        </w:rPr>
        <w:t xml:space="preserve"> прекращаются </w:t>
      </w:r>
      <w:proofErr w:type="gramStart"/>
      <w:r>
        <w:rPr>
          <w:sz w:val="24"/>
        </w:rPr>
        <w:t>с даты</w:t>
      </w:r>
      <w:proofErr w:type="gramEnd"/>
      <w:r>
        <w:rPr>
          <w:sz w:val="24"/>
        </w:rPr>
        <w:t xml:space="preserve"> его отчисления из организации, осуществляющей образовательную деятельность.</w:t>
      </w:r>
    </w:p>
    <w:p w:rsidR="00D938CB" w:rsidRDefault="00B53FE3">
      <w:pPr>
        <w:pStyle w:val="a4"/>
        <w:numPr>
          <w:ilvl w:val="1"/>
          <w:numId w:val="2"/>
        </w:numPr>
        <w:tabs>
          <w:tab w:val="left" w:pos="1049"/>
        </w:tabs>
        <w:ind w:right="405" w:firstLine="0"/>
        <w:jc w:val="both"/>
        <w:rPr>
          <w:sz w:val="24"/>
        </w:rPr>
      </w:pPr>
      <w:r>
        <w:rPr>
          <w:sz w:val="24"/>
        </w:rPr>
        <w:t xml:space="preserve">Если с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договоррасторгается</w:t>
      </w:r>
    </w:p>
    <w:p w:rsidR="00D938CB" w:rsidRDefault="00B53FE3">
      <w:pPr>
        <w:pStyle w:val="a4"/>
        <w:numPr>
          <w:ilvl w:val="1"/>
          <w:numId w:val="2"/>
        </w:numPr>
        <w:tabs>
          <w:tab w:val="left" w:pos="1032"/>
        </w:tabs>
        <w:ind w:right="403" w:firstLine="0"/>
        <w:jc w:val="both"/>
        <w:rPr>
          <w:sz w:val="24"/>
        </w:rPr>
      </w:pPr>
      <w:r>
        <w:rPr>
          <w:sz w:val="24"/>
        </w:rPr>
        <w:t xml:space="preserve">При досрочном прекращении образовательных отношений организация, осуществляющая образовательную деятельность, в трехдневный срок после издания </w:t>
      </w:r>
      <w:proofErr w:type="gramStart"/>
      <w:r>
        <w:rPr>
          <w:sz w:val="24"/>
        </w:rPr>
        <w:t>приказа</w:t>
      </w:r>
      <w:proofErr w:type="gramEnd"/>
      <w:r>
        <w:rPr>
          <w:sz w:val="24"/>
        </w:rPr>
        <w:t xml:space="preserve"> об отчислении обучающегося выдает лицу, отчисленному из этой организации, справку об обучении в соответствии с частью 12 статьи 60 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вРФ».</w:t>
      </w:r>
    </w:p>
    <w:p w:rsidR="00D938CB" w:rsidRDefault="00B53FE3">
      <w:pPr>
        <w:pStyle w:val="a4"/>
        <w:numPr>
          <w:ilvl w:val="1"/>
          <w:numId w:val="2"/>
        </w:numPr>
        <w:tabs>
          <w:tab w:val="left" w:pos="857"/>
        </w:tabs>
        <w:ind w:right="411" w:firstLine="0"/>
        <w:jc w:val="both"/>
        <w:rPr>
          <w:sz w:val="24"/>
        </w:rPr>
      </w:pPr>
      <w:r>
        <w:rPr>
          <w:sz w:val="24"/>
        </w:rPr>
        <w:t>Образовательные отношения приостанавливаются, после успешного прохождения промежуточной аттестации лицом, обучающимся в форме семейного образования, до момента прохождения следующей промежуточнойаттестации.</w:t>
      </w:r>
    </w:p>
    <w:p w:rsidR="00D938CB" w:rsidRDefault="00B53FE3">
      <w:pPr>
        <w:pStyle w:val="a4"/>
        <w:numPr>
          <w:ilvl w:val="1"/>
          <w:numId w:val="2"/>
        </w:numPr>
        <w:tabs>
          <w:tab w:val="left" w:pos="828"/>
        </w:tabs>
        <w:spacing w:before="66"/>
        <w:ind w:right="411" w:firstLine="0"/>
        <w:jc w:val="both"/>
        <w:rPr>
          <w:sz w:val="24"/>
        </w:rPr>
      </w:pPr>
      <w:r w:rsidRPr="00B53FE3">
        <w:rPr>
          <w:sz w:val="24"/>
        </w:rPr>
        <w:t xml:space="preserve">Основанием для приостановления и восстановления образовательных отношений в указанном случае является соответствующий приказ руководителя образовательной </w:t>
      </w:r>
      <w:proofErr w:type="gramStart"/>
      <w:r w:rsidRPr="00B53FE3">
        <w:rPr>
          <w:sz w:val="24"/>
        </w:rPr>
        <w:t>организации</w:t>
      </w:r>
      <w:proofErr w:type="gramEnd"/>
      <w:r w:rsidRPr="00B53FE3">
        <w:rPr>
          <w:sz w:val="24"/>
        </w:rPr>
        <w:t xml:space="preserve"> о зачислении обучающегося и исключении его изконтингента.</w:t>
      </w:r>
    </w:p>
    <w:sectPr w:rsidR="00D938CB" w:rsidSect="0061122A">
      <w:pgSz w:w="11910" w:h="16840"/>
      <w:pgMar w:top="1040" w:right="4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55F00"/>
    <w:multiLevelType w:val="multilevel"/>
    <w:tmpl w:val="DEC4896C"/>
    <w:lvl w:ilvl="0">
      <w:start w:val="3"/>
      <w:numFmt w:val="decimal"/>
      <w:lvlText w:val="%1"/>
      <w:lvlJc w:val="left"/>
      <w:pPr>
        <w:ind w:left="362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2" w:hanging="49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9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ru-RU" w:bidi="ru-RU"/>
      </w:rPr>
    </w:lvl>
  </w:abstractNum>
  <w:abstractNum w:abstractNumId="1">
    <w:nsid w:val="42B308F2"/>
    <w:multiLevelType w:val="hybridMultilevel"/>
    <w:tmpl w:val="984E699A"/>
    <w:lvl w:ilvl="0" w:tplc="BF9C3CDE">
      <w:start w:val="1"/>
      <w:numFmt w:val="upperRoman"/>
      <w:lvlText w:val="%1."/>
      <w:lvlJc w:val="left"/>
      <w:pPr>
        <w:ind w:left="362" w:hanging="214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ru-RU" w:eastAsia="ru-RU" w:bidi="ru-RU"/>
      </w:rPr>
    </w:lvl>
    <w:lvl w:ilvl="1" w:tplc="77D498C4">
      <w:numFmt w:val="bullet"/>
      <w:lvlText w:val="•"/>
      <w:lvlJc w:val="left"/>
      <w:pPr>
        <w:ind w:left="1336" w:hanging="214"/>
      </w:pPr>
      <w:rPr>
        <w:rFonts w:hint="default"/>
        <w:lang w:val="ru-RU" w:eastAsia="ru-RU" w:bidi="ru-RU"/>
      </w:rPr>
    </w:lvl>
    <w:lvl w:ilvl="2" w:tplc="3BDCB87C">
      <w:numFmt w:val="bullet"/>
      <w:lvlText w:val="•"/>
      <w:lvlJc w:val="left"/>
      <w:pPr>
        <w:ind w:left="2313" w:hanging="214"/>
      </w:pPr>
      <w:rPr>
        <w:rFonts w:hint="default"/>
        <w:lang w:val="ru-RU" w:eastAsia="ru-RU" w:bidi="ru-RU"/>
      </w:rPr>
    </w:lvl>
    <w:lvl w:ilvl="3" w:tplc="EAE60F92">
      <w:numFmt w:val="bullet"/>
      <w:lvlText w:val="•"/>
      <w:lvlJc w:val="left"/>
      <w:pPr>
        <w:ind w:left="3289" w:hanging="214"/>
      </w:pPr>
      <w:rPr>
        <w:rFonts w:hint="default"/>
        <w:lang w:val="ru-RU" w:eastAsia="ru-RU" w:bidi="ru-RU"/>
      </w:rPr>
    </w:lvl>
    <w:lvl w:ilvl="4" w:tplc="96BC3964">
      <w:numFmt w:val="bullet"/>
      <w:lvlText w:val="•"/>
      <w:lvlJc w:val="left"/>
      <w:pPr>
        <w:ind w:left="4266" w:hanging="214"/>
      </w:pPr>
      <w:rPr>
        <w:rFonts w:hint="default"/>
        <w:lang w:val="ru-RU" w:eastAsia="ru-RU" w:bidi="ru-RU"/>
      </w:rPr>
    </w:lvl>
    <w:lvl w:ilvl="5" w:tplc="FEEEB80C">
      <w:numFmt w:val="bullet"/>
      <w:lvlText w:val="•"/>
      <w:lvlJc w:val="left"/>
      <w:pPr>
        <w:ind w:left="5243" w:hanging="214"/>
      </w:pPr>
      <w:rPr>
        <w:rFonts w:hint="default"/>
        <w:lang w:val="ru-RU" w:eastAsia="ru-RU" w:bidi="ru-RU"/>
      </w:rPr>
    </w:lvl>
    <w:lvl w:ilvl="6" w:tplc="3DE6EB12">
      <w:numFmt w:val="bullet"/>
      <w:lvlText w:val="•"/>
      <w:lvlJc w:val="left"/>
      <w:pPr>
        <w:ind w:left="6219" w:hanging="214"/>
      </w:pPr>
      <w:rPr>
        <w:rFonts w:hint="default"/>
        <w:lang w:val="ru-RU" w:eastAsia="ru-RU" w:bidi="ru-RU"/>
      </w:rPr>
    </w:lvl>
    <w:lvl w:ilvl="7" w:tplc="A290D78E">
      <w:numFmt w:val="bullet"/>
      <w:lvlText w:val="•"/>
      <w:lvlJc w:val="left"/>
      <w:pPr>
        <w:ind w:left="7196" w:hanging="214"/>
      </w:pPr>
      <w:rPr>
        <w:rFonts w:hint="default"/>
        <w:lang w:val="ru-RU" w:eastAsia="ru-RU" w:bidi="ru-RU"/>
      </w:rPr>
    </w:lvl>
    <w:lvl w:ilvl="8" w:tplc="11D689B8">
      <w:numFmt w:val="bullet"/>
      <w:lvlText w:val="•"/>
      <w:lvlJc w:val="left"/>
      <w:pPr>
        <w:ind w:left="8173" w:hanging="214"/>
      </w:pPr>
      <w:rPr>
        <w:rFonts w:hint="default"/>
        <w:lang w:val="ru-RU" w:eastAsia="ru-RU" w:bidi="ru-RU"/>
      </w:rPr>
    </w:lvl>
  </w:abstractNum>
  <w:abstractNum w:abstractNumId="2">
    <w:nsid w:val="4A1E1732"/>
    <w:multiLevelType w:val="multilevel"/>
    <w:tmpl w:val="9F48FD30"/>
    <w:lvl w:ilvl="0">
      <w:start w:val="1"/>
      <w:numFmt w:val="decimal"/>
      <w:lvlText w:val="%1"/>
      <w:lvlJc w:val="left"/>
      <w:pPr>
        <w:ind w:left="362" w:hanging="42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2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3" w:hanging="4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9" w:hanging="4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6" w:hanging="4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3" w:hanging="4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9" w:hanging="4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6" w:hanging="4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3" w:hanging="427"/>
      </w:pPr>
      <w:rPr>
        <w:rFonts w:hint="default"/>
        <w:lang w:val="ru-RU" w:eastAsia="ru-RU" w:bidi="ru-RU"/>
      </w:rPr>
    </w:lvl>
  </w:abstractNum>
  <w:abstractNum w:abstractNumId="3">
    <w:nsid w:val="53CC0D8C"/>
    <w:multiLevelType w:val="hybridMultilevel"/>
    <w:tmpl w:val="D9123EBC"/>
    <w:lvl w:ilvl="0" w:tplc="05F6FF6E">
      <w:start w:val="1"/>
      <w:numFmt w:val="decimal"/>
      <w:lvlText w:val="%1)"/>
      <w:lvlJc w:val="left"/>
      <w:pPr>
        <w:ind w:left="62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8AEAD22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BE42B26">
      <w:numFmt w:val="bullet"/>
      <w:lvlText w:val="•"/>
      <w:lvlJc w:val="left"/>
      <w:pPr>
        <w:ind w:left="2085" w:hanging="360"/>
      </w:pPr>
      <w:rPr>
        <w:rFonts w:hint="default"/>
        <w:lang w:val="ru-RU" w:eastAsia="ru-RU" w:bidi="ru-RU"/>
      </w:rPr>
    </w:lvl>
    <w:lvl w:ilvl="3" w:tplc="A596F15A">
      <w:numFmt w:val="bullet"/>
      <w:lvlText w:val="•"/>
      <w:lvlJc w:val="left"/>
      <w:pPr>
        <w:ind w:left="3090" w:hanging="360"/>
      </w:pPr>
      <w:rPr>
        <w:rFonts w:hint="default"/>
        <w:lang w:val="ru-RU" w:eastAsia="ru-RU" w:bidi="ru-RU"/>
      </w:rPr>
    </w:lvl>
    <w:lvl w:ilvl="4" w:tplc="AFCCB3FA">
      <w:numFmt w:val="bullet"/>
      <w:lvlText w:val="•"/>
      <w:lvlJc w:val="left"/>
      <w:pPr>
        <w:ind w:left="4095" w:hanging="360"/>
      </w:pPr>
      <w:rPr>
        <w:rFonts w:hint="default"/>
        <w:lang w:val="ru-RU" w:eastAsia="ru-RU" w:bidi="ru-RU"/>
      </w:rPr>
    </w:lvl>
    <w:lvl w:ilvl="5" w:tplc="0A0244DC">
      <w:numFmt w:val="bullet"/>
      <w:lvlText w:val="•"/>
      <w:lvlJc w:val="left"/>
      <w:pPr>
        <w:ind w:left="5100" w:hanging="360"/>
      </w:pPr>
      <w:rPr>
        <w:rFonts w:hint="default"/>
        <w:lang w:val="ru-RU" w:eastAsia="ru-RU" w:bidi="ru-RU"/>
      </w:rPr>
    </w:lvl>
    <w:lvl w:ilvl="6" w:tplc="F71A613C">
      <w:numFmt w:val="bullet"/>
      <w:lvlText w:val="•"/>
      <w:lvlJc w:val="left"/>
      <w:pPr>
        <w:ind w:left="6105" w:hanging="360"/>
      </w:pPr>
      <w:rPr>
        <w:rFonts w:hint="default"/>
        <w:lang w:val="ru-RU" w:eastAsia="ru-RU" w:bidi="ru-RU"/>
      </w:rPr>
    </w:lvl>
    <w:lvl w:ilvl="7" w:tplc="A16E611E">
      <w:numFmt w:val="bullet"/>
      <w:lvlText w:val="•"/>
      <w:lvlJc w:val="left"/>
      <w:pPr>
        <w:ind w:left="7110" w:hanging="360"/>
      </w:pPr>
      <w:rPr>
        <w:rFonts w:hint="default"/>
        <w:lang w:val="ru-RU" w:eastAsia="ru-RU" w:bidi="ru-RU"/>
      </w:rPr>
    </w:lvl>
    <w:lvl w:ilvl="8" w:tplc="46B02140">
      <w:numFmt w:val="bullet"/>
      <w:lvlText w:val="•"/>
      <w:lvlJc w:val="left"/>
      <w:pPr>
        <w:ind w:left="8116" w:hanging="360"/>
      </w:pPr>
      <w:rPr>
        <w:rFonts w:hint="default"/>
        <w:lang w:val="ru-RU" w:eastAsia="ru-RU" w:bidi="ru-RU"/>
      </w:rPr>
    </w:lvl>
  </w:abstractNum>
  <w:abstractNum w:abstractNumId="4">
    <w:nsid w:val="63C25498"/>
    <w:multiLevelType w:val="multilevel"/>
    <w:tmpl w:val="BAD87A46"/>
    <w:lvl w:ilvl="0">
      <w:start w:val="2"/>
      <w:numFmt w:val="decimal"/>
      <w:lvlText w:val="%1"/>
      <w:lvlJc w:val="left"/>
      <w:pPr>
        <w:ind w:left="362" w:hanging="51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2" w:hanging="514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3" w:hanging="5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9" w:hanging="5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6" w:hanging="5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3" w:hanging="5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9" w:hanging="5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6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3" w:hanging="514"/>
      </w:pPr>
      <w:rPr>
        <w:rFonts w:hint="default"/>
        <w:lang w:val="ru-RU" w:eastAsia="ru-RU" w:bidi="ru-RU"/>
      </w:rPr>
    </w:lvl>
  </w:abstractNum>
  <w:abstractNum w:abstractNumId="5">
    <w:nsid w:val="75267EAB"/>
    <w:multiLevelType w:val="multilevel"/>
    <w:tmpl w:val="6E02AE6E"/>
    <w:lvl w:ilvl="0">
      <w:start w:val="4"/>
      <w:numFmt w:val="decimal"/>
      <w:lvlText w:val="%1"/>
      <w:lvlJc w:val="left"/>
      <w:pPr>
        <w:ind w:left="362" w:hanging="44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2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3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9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6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3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9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6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3" w:hanging="44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38CB"/>
    <w:rsid w:val="00136853"/>
    <w:rsid w:val="001C6376"/>
    <w:rsid w:val="002E3574"/>
    <w:rsid w:val="004E7B69"/>
    <w:rsid w:val="0061122A"/>
    <w:rsid w:val="009D3941"/>
    <w:rsid w:val="00A24D39"/>
    <w:rsid w:val="00B25B2B"/>
    <w:rsid w:val="00B53FE3"/>
    <w:rsid w:val="00C9267A"/>
    <w:rsid w:val="00D938CB"/>
    <w:rsid w:val="00E92ADB"/>
    <w:rsid w:val="00F16255"/>
    <w:rsid w:val="00F51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122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61122A"/>
    <w:pPr>
      <w:ind w:left="36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12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122A"/>
    <w:pPr>
      <w:ind w:left="3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1122A"/>
    <w:pPr>
      <w:ind w:left="362" w:right="408"/>
      <w:jc w:val="both"/>
    </w:pPr>
  </w:style>
  <w:style w:type="paragraph" w:customStyle="1" w:styleId="TableParagraph">
    <w:name w:val="Table Paragraph"/>
    <w:basedOn w:val="a"/>
    <w:uiPriority w:val="1"/>
    <w:qFormat/>
    <w:rsid w:val="0061122A"/>
  </w:style>
  <w:style w:type="paragraph" w:styleId="a5">
    <w:name w:val="Balloon Text"/>
    <w:basedOn w:val="a"/>
    <w:link w:val="a6"/>
    <w:uiPriority w:val="99"/>
    <w:semiHidden/>
    <w:unhideWhenUsed/>
    <w:rsid w:val="009D39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94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8200C-8694-47CF-9E35-979B0805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на заседании Управляющего Совета МБОУ г</vt:lpstr>
    </vt:vector>
  </TitlesOfParts>
  <Company>Hewlett-Packard</Company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на заседании Управляющего Совета МБОУ г</dc:title>
  <dc:creator>Администратор</dc:creator>
  <cp:lastModifiedBy>администратор</cp:lastModifiedBy>
  <cp:revision>9</cp:revision>
  <cp:lastPrinted>2017-12-14T05:56:00Z</cp:lastPrinted>
  <dcterms:created xsi:type="dcterms:W3CDTF">2017-12-06T11:24:00Z</dcterms:created>
  <dcterms:modified xsi:type="dcterms:W3CDTF">2018-01-11T01:33:00Z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2017-12-06T00:00:00Z</vt:filetime>
  </property>
</Properties>
</file>